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529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Общества с ограниченной ответственностью «ФОРТУНА МЕДИКАЛ»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ООО «ФОРТУНА МЕДИКАЛ»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432071 Р</w:t>
            </w:r>
            <w:r w:rsidR="00D81C2C"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Ф г. Ульяновск,</w:t>
            </w:r>
            <w:r w:rsidR="00D81C2C"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ул. Урицкого д. 104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432071 Р</w:t>
            </w:r>
            <w:r w:rsidR="00D81C2C"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Ф г. Ульяновск,</w:t>
            </w:r>
            <w:r w:rsidR="00D81C2C"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ул. Урицкого д. 104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(8422) 46-26-61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proofErr w:type="spellStart"/>
            <w:r w:rsidRPr="00D81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fortuna</w:t>
            </w:r>
            <w:proofErr w:type="spellEnd"/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81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med.ru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info@fortuna-med.ru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7325124315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732501001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1137325006356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12563470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51.46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73401384000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12165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40702810869000031498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Ульяновское отделение №8588 ПАО «Сбербанк России»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30101810000000000602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047308602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Почекуева</w:t>
            </w:r>
            <w:proofErr w:type="spellEnd"/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Игоревна</w:t>
            </w:r>
          </w:p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+7 (8422) 46-26-61, +7-902-582-69-65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ФИО Главного бухгалтера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Татьяна Валерьевна</w:t>
            </w:r>
          </w:p>
        </w:tc>
      </w:tr>
      <w:tr w:rsidR="00C3071A" w:rsidRPr="00D81C2C" w:rsidTr="00D81C2C">
        <w:tc>
          <w:tcPr>
            <w:tcW w:w="3964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sz w:val="28"/>
                <w:szCs w:val="28"/>
              </w:rPr>
              <w:t>Основание действия директора</w:t>
            </w:r>
          </w:p>
        </w:tc>
        <w:tc>
          <w:tcPr>
            <w:tcW w:w="5381" w:type="dxa"/>
          </w:tcPr>
          <w:p w:rsidR="00C3071A" w:rsidRPr="00D81C2C" w:rsidRDefault="00C3071A" w:rsidP="00D81C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2C">
              <w:rPr>
                <w:rFonts w:ascii="Times New Roman" w:hAnsi="Times New Roman" w:cs="Times New Roman"/>
                <w:b/>
                <w:sz w:val="28"/>
                <w:szCs w:val="28"/>
              </w:rPr>
              <w:t>Устав</w:t>
            </w:r>
          </w:p>
        </w:tc>
      </w:tr>
    </w:tbl>
    <w:p w:rsidR="00A96EF3" w:rsidRPr="0074270E" w:rsidRDefault="00C3071A" w:rsidP="00C307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4270E">
        <w:rPr>
          <w:rFonts w:ascii="Times New Roman" w:hAnsi="Times New Roman" w:cs="Times New Roman"/>
          <w:b/>
          <w:sz w:val="36"/>
          <w:szCs w:val="36"/>
        </w:rPr>
        <w:t>РЕКВИЗИТЫ КОМПАНИИ</w:t>
      </w:r>
      <w:bookmarkEnd w:id="0"/>
    </w:p>
    <w:sectPr w:rsidR="00A96EF3" w:rsidRPr="0074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A"/>
    <w:rsid w:val="0074270E"/>
    <w:rsid w:val="00A96EF3"/>
    <w:rsid w:val="00C3071A"/>
    <w:rsid w:val="00D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4837"/>
  <w15:chartTrackingRefBased/>
  <w15:docId w15:val="{CF7D8CA7-28C4-46C7-8470-789375C0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Владимир Кулаков</cp:lastModifiedBy>
  <cp:revision>2</cp:revision>
  <dcterms:created xsi:type="dcterms:W3CDTF">2017-03-22T10:47:00Z</dcterms:created>
  <dcterms:modified xsi:type="dcterms:W3CDTF">2017-03-22T11:06:00Z</dcterms:modified>
</cp:coreProperties>
</file>